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6A1EF0">
        <w:rPr>
          <w:b/>
          <w:color w:val="000000"/>
          <w:sz w:val="24"/>
        </w:rPr>
        <w:t>февраль</w:t>
      </w:r>
      <w:r w:rsidRPr="008479AB">
        <w:rPr>
          <w:b/>
          <w:color w:val="000000"/>
          <w:sz w:val="24"/>
        </w:rPr>
        <w:t xml:space="preserve"> 20</w:t>
      </w:r>
      <w:r w:rsidR="008D7113">
        <w:rPr>
          <w:b/>
          <w:color w:val="000000"/>
          <w:sz w:val="24"/>
        </w:rPr>
        <w:t>23</w:t>
      </w:r>
    </w:p>
    <w:p w:rsidR="00F84515" w:rsidRDefault="00F84515" w:rsidP="00F84515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D2474">
        <w:rPr>
          <w:b/>
          <w:color w:val="000000"/>
        </w:rPr>
        <w:t>Федеральные законы</w:t>
      </w:r>
    </w:p>
    <w:p w:rsidR="006A1EF0" w:rsidRPr="006A1EF0" w:rsidRDefault="008D7113" w:rsidP="006A1EF0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D7113">
        <w:rPr>
          <w:vanish/>
          <w:color w:val="000000"/>
        </w:rPr>
        <w:t>#G0#M12291 1300428287</w:t>
      </w:r>
      <w:r w:rsidR="006A1EF0" w:rsidRPr="006A1EF0">
        <w:rPr>
          <w:vanish/>
          <w:color w:val="000000"/>
        </w:rPr>
        <w:t>#G0#M12291 1300836749</w:t>
      </w:r>
      <w:r w:rsidR="006A1EF0" w:rsidRPr="006A1EF0">
        <w:rPr>
          <w:color w:val="000000"/>
        </w:rPr>
        <w:t xml:space="preserve">Федеральный закон </w:t>
      </w:r>
      <w:hyperlink r:id="rId9" w:tooltip="&quot;Об особенностях правового регулирования отношений в сферах охраны здоровья, обязательного медицинского ...&quot;&#10;Федеральный закон от 17.02.2023 N 16-ФЗ&#10;Статус: действует с 01.03.2023" w:history="1">
        <w:r w:rsidR="006A1EF0" w:rsidRPr="005A52BE">
          <w:rPr>
            <w:rStyle w:val="a9"/>
            <w:color w:val="0000AA"/>
          </w:rPr>
          <w:t>от 17.02.2023 N 16-ФЗ</w:t>
        </w:r>
      </w:hyperlink>
      <w:r w:rsidR="006A1EF0" w:rsidRPr="006A1EF0">
        <w:rPr>
          <w:color w:val="000000"/>
        </w:rPr>
        <w:t xml:space="preserve"> "Об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области"</w:t>
      </w:r>
      <w:r w:rsidR="006A1EF0" w:rsidRPr="006A1EF0">
        <w:rPr>
          <w:vanish/>
          <w:color w:val="000000"/>
        </w:rPr>
        <w:t>#S</w:t>
      </w:r>
      <w:r w:rsidR="006A1EF0">
        <w:rPr>
          <w:color w:val="000000"/>
        </w:rPr>
        <w:t>.</w:t>
      </w:r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897BD6" w:rsidRPr="00897BD6" w:rsidRDefault="00F27254" w:rsidP="00897B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</w:p>
    <w:p w:rsidR="006A1EF0" w:rsidRPr="006A1EF0" w:rsidRDefault="00897BD6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0"/>
        <w:rPr>
          <w:vanish/>
          <w:color w:val="000000"/>
        </w:rPr>
      </w:pPr>
      <w:r w:rsidRPr="006A1EF0">
        <w:rPr>
          <w:vanish/>
          <w:color w:val="000000"/>
        </w:rPr>
        <w:t>#G0#M12291 352181776</w:t>
      </w:r>
      <w:r w:rsidR="00F84515" w:rsidRPr="006A1EF0">
        <w:rPr>
          <w:vanish/>
          <w:color w:val="000000"/>
        </w:rPr>
        <w:t>1. #G0#M12291 1300007239#G0#M12291 1300152733</w:t>
      </w:r>
      <w:r w:rsidR="008D7113" w:rsidRPr="006A1EF0">
        <w:rPr>
          <w:vanish/>
          <w:color w:val="000000"/>
        </w:rPr>
        <w:t>1. #G0#M12291 1300356965#G0#M12291 1300423645</w:t>
      </w:r>
      <w:r w:rsidR="006A1EF0" w:rsidRPr="006A1EF0">
        <w:rPr>
          <w:vanish/>
          <w:color w:val="000000"/>
        </w:rPr>
        <w:t>1. #G0#M12291 1300679063</w:t>
      </w:r>
      <w:r w:rsidR="006A1EF0" w:rsidRPr="006A1EF0">
        <w:rPr>
          <w:color w:val="000000"/>
        </w:rPr>
        <w:t xml:space="preserve">Постановление Правительства РФ </w:t>
      </w:r>
      <w:hyperlink r:id="rId10" w:tooltip="&quot;О внесении изменений в постановление Правительства Российской Федерации от 12 марта 2022 г. N 353 и ...&quot;&#10;Постановление Правительства РФ от 23.01.2023 N 63&#10;Статус: действует с 26.01.2023" w:history="1">
        <w:r w:rsidR="006A1EF0" w:rsidRPr="005A52BE">
          <w:rPr>
            <w:rStyle w:val="a9"/>
            <w:color w:val="0000AA"/>
          </w:rPr>
          <w:t>от 23.01.2023 N 63</w:t>
        </w:r>
      </w:hyperlink>
      <w:r w:rsidR="006A1EF0" w:rsidRPr="006A1EF0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11" w:tooltip="&quot;Об особенностях разрешительной деятельности в Российской Федерации в 2022 и 2023 годах (с ...&quot;&#10;Постановление Правительства РФ от 12.03.2022 N 353&#10;Статус: действующая редакция (действ. с 01.03.2023)" w:history="1">
        <w:r w:rsidR="006A1EF0" w:rsidRPr="005A52BE">
          <w:rPr>
            <w:rStyle w:val="a9"/>
            <w:color w:val="0000AA"/>
          </w:rPr>
          <w:t>от 12 марта 2022 г. N 353</w:t>
        </w:r>
      </w:hyperlink>
      <w:r w:rsidR="006A1EF0" w:rsidRPr="006A1EF0">
        <w:rPr>
          <w:color w:val="000000"/>
        </w:rPr>
        <w:t xml:space="preserve"> и признании утратившим силу отдельного положения постановления Правительства Российской Федерации </w:t>
      </w:r>
      <w:hyperlink r:id="rId12" w:tooltip="&quot;О внесении изменений в постановление Правительства Российской Федерации от 12 марта 2022 г. N 353 (с изменениями на 23 января 2023 года)&quot;&#10;Постановление Правительства РФ от 12.09.2022 N 1589&#10;Статус: действующая редакция (действ. с 26.01.2023)" w:history="1">
        <w:r w:rsidR="006A1EF0" w:rsidRPr="005A52BE">
          <w:rPr>
            <w:rStyle w:val="a9"/>
            <w:color w:val="0000AA"/>
          </w:rPr>
          <w:t>от 12 сентября 2022 г. N 1589</w:t>
        </w:r>
      </w:hyperlink>
      <w:r w:rsidR="006A1EF0" w:rsidRPr="006A1EF0">
        <w:rPr>
          <w:color w:val="000000"/>
        </w:rPr>
        <w:t>"</w:t>
      </w:r>
      <w:r w:rsidR="006A1EF0" w:rsidRPr="006A1EF0">
        <w:rPr>
          <w:vanish/>
          <w:color w:val="000000"/>
        </w:rPr>
        <w:t>#S</w:t>
      </w:r>
    </w:p>
    <w:p w:rsidR="006A1EF0" w:rsidRPr="006A1EF0" w:rsidRDefault="006A1EF0" w:rsidP="005A52BE">
      <w:pPr>
        <w:autoSpaceDE w:val="0"/>
        <w:autoSpaceDN w:val="0"/>
        <w:adjustRightInd w:val="0"/>
        <w:spacing w:after="0"/>
        <w:jc w:val="both"/>
        <w:outlineLvl w:val="0"/>
        <w:rPr>
          <w:vanish/>
          <w:color w:val="000000"/>
        </w:rPr>
      </w:pPr>
    </w:p>
    <w:p w:rsidR="006A1EF0" w:rsidRDefault="006A1EF0" w:rsidP="005A52BE">
      <w:p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5D2483">
        <w:rPr>
          <w:vanish/>
          <w:color w:val="000000"/>
        </w:rPr>
        <w:t>#G0#M12291 1300674235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6A1EF0">
        <w:rPr>
          <w:color w:val="000000"/>
        </w:rPr>
        <w:t xml:space="preserve">Распоряжение Правительства РФ </w:t>
      </w:r>
      <w:hyperlink r:id="rId13" w:tooltip="&quot;О внесении изменений в распоряжение Правительства Российской Федерации от 15 сентября 2020 г. N 2355-р&quot;&#10;Распоряжение Правительства РФ от 24.01.2023 N 111-р&#10;Статус: действует с 24.01.2023" w:history="1">
        <w:r w:rsidRPr="005A52BE">
          <w:rPr>
            <w:rStyle w:val="a9"/>
            <w:color w:val="0000AA"/>
          </w:rPr>
          <w:t>от 24.01.2023 N 111-р</w:t>
        </w:r>
      </w:hyperlink>
      <w:r w:rsidRPr="006A1EF0">
        <w:rPr>
          <w:color w:val="000000"/>
        </w:rPr>
        <w:t xml:space="preserve"> "О внесении изменений в распоряжение Правительства Российской Федерации </w:t>
      </w:r>
      <w:hyperlink r:id="rId14" w:tooltip="&quot;Об утверждении перечня спиртосодержащих медицинских изделий (с изменениями на 24 января 2023 года)&quot;&#10;Распоряжение Правительства РФ от 15.09.2020 N 2355-р&#10;Статус: действующая редакция (действ. с 24.01.2023)" w:history="1">
        <w:r w:rsidRPr="005A52BE">
          <w:rPr>
            <w:rStyle w:val="a9"/>
            <w:color w:val="0000AA"/>
          </w:rPr>
          <w:t>от 15 сентября 2020 г. N 2355-р</w:t>
        </w:r>
      </w:hyperlink>
      <w:r w:rsidRPr="006A1EF0">
        <w:rPr>
          <w:color w:val="000000"/>
        </w:rPr>
        <w:t>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1300757296</w:t>
      </w:r>
      <w:r w:rsidRPr="006A1EF0">
        <w:rPr>
          <w:color w:val="000000"/>
        </w:rPr>
        <w:t xml:space="preserve">Распоряжение Правительства РФ </w:t>
      </w:r>
      <w:hyperlink r:id="rId15" w:tooltip="&quot;О внесении изменений в распоряжение Правительства Российской Федерации от 28 апреля 2018 г. N 792-р&quot;&#10;Распоряжение Правительства РФ от 01.02.2023 N 205-р&#10;Статус: действует с 01.02.2023" w:history="1">
        <w:r w:rsidRPr="005A52BE">
          <w:rPr>
            <w:rStyle w:val="a9"/>
            <w:color w:val="0000AA"/>
          </w:rPr>
          <w:t>от 01.02.2023 N 205-р</w:t>
        </w:r>
      </w:hyperlink>
      <w:r w:rsidRPr="006A1EF0">
        <w:rPr>
          <w:color w:val="000000"/>
        </w:rPr>
        <w:t xml:space="preserve"> "О внесении изменений в распоряжение Правительства Российской Федерации </w:t>
      </w:r>
      <w:hyperlink r:id="rId16" w:tooltip="&quot;Об утверждении перечня отдельных товаров, подлежащих обязательной маркировке средствами идентификации (с изменениями на 28 февраля 2023 года)&quot;&#10;Распоряжение Правительства РФ от 28.04.2018 N 792-р&#10;Статус: действующая редакция (действ. с 28.02.2023)" w:history="1">
        <w:r w:rsidRPr="005A52BE">
          <w:rPr>
            <w:rStyle w:val="a9"/>
            <w:color w:val="0000AA"/>
          </w:rPr>
          <w:t>от 28 апреля 2018 г. N 792-р</w:t>
        </w:r>
      </w:hyperlink>
      <w:r w:rsidRPr="006A1EF0">
        <w:rPr>
          <w:color w:val="000000"/>
        </w:rPr>
        <w:t>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1300778666</w:t>
      </w:r>
      <w:r w:rsidRPr="006A1EF0">
        <w:rPr>
          <w:color w:val="000000"/>
        </w:rPr>
        <w:t xml:space="preserve">Постановление Правительства РФ </w:t>
      </w:r>
      <w:hyperlink r:id="rId17" w:tooltip="&quot;О внесении изменений в Положение о военно-врачебной экспертизе&quot;&#10;Постановление Правительства РФ от 03.02.2023 N 157&#10;Статус: действует с 12.02.2023" w:history="1">
        <w:r w:rsidRPr="005A52BE">
          <w:rPr>
            <w:rStyle w:val="a9"/>
            <w:color w:val="0000AA"/>
          </w:rPr>
          <w:t>от 03.02.2023 N 157</w:t>
        </w:r>
      </w:hyperlink>
      <w:r w:rsidRPr="006A1EF0">
        <w:rPr>
          <w:color w:val="000000"/>
        </w:rPr>
        <w:t xml:space="preserve"> "О внесении изменений в Положение о военно-врачебной экспертизе"</w:t>
      </w:r>
      <w:r w:rsidRPr="006A1EF0">
        <w:rPr>
          <w:vanish/>
          <w:color w:val="000000"/>
        </w:rPr>
        <w:t>#S</w:t>
      </w:r>
      <w:r w:rsidRPr="006A1EF0">
        <w:rPr>
          <w:color w:val="000000"/>
        </w:rPr>
        <w:t xml:space="preserve"> </w:t>
      </w:r>
      <w:r w:rsidRPr="006A1EF0">
        <w:rPr>
          <w:vanish/>
          <w:color w:val="000000"/>
        </w:rPr>
        <w:t>#G0#M12291 1300775545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color w:val="000000"/>
        </w:rPr>
        <w:t xml:space="preserve">Постановление Правительства РФ </w:t>
      </w:r>
      <w:hyperlink r:id="rId18" w:tooltip="&quot;Об утверждении Правил передачи организациям, осуществляющим производство лекарственных средств и (или) медицинских изделий, донорской крови и (или) ее компонентов&quot;&#10;Постановление Правительства РФ от 02.02.2023 N 153&#10;Статус: действует с 01.03.2023" w:history="1">
        <w:r w:rsidRPr="005A52BE">
          <w:rPr>
            <w:rStyle w:val="a9"/>
            <w:color w:val="0000AA"/>
          </w:rPr>
          <w:t>от 02.02.2023 N 153</w:t>
        </w:r>
      </w:hyperlink>
      <w:r w:rsidRPr="006A1EF0">
        <w:rPr>
          <w:color w:val="000000"/>
        </w:rPr>
        <w:t xml:space="preserve"> "Об утверждении Правил передачи организациям, осуществляющим производство лекарственных средств и (или) медицинских изделий, донорской крови и (или) ее компонентов"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1300805336</w:t>
      </w:r>
      <w:r w:rsidRPr="006A1EF0">
        <w:rPr>
          <w:color w:val="000000"/>
        </w:rPr>
        <w:t xml:space="preserve">Распоряжение Правительства РФ </w:t>
      </w:r>
      <w:hyperlink r:id="rId19" w:tooltip="&quot;О Концепции увеличения заготовки плазмы крови для производства лекарственных препаратов учреждениями ...&quot;&#10;Распоряжение Правительства РФ от 09.02.2023 N 291-р&#10;Статус: действует с 09.02.2023" w:history="1">
        <w:r w:rsidRPr="005A52BE">
          <w:rPr>
            <w:rStyle w:val="a9"/>
            <w:color w:val="0000AA"/>
          </w:rPr>
          <w:t>от 09.02.2023 N 291-р</w:t>
        </w:r>
      </w:hyperlink>
      <w:r w:rsidRPr="006A1EF0">
        <w:rPr>
          <w:color w:val="000000"/>
        </w:rPr>
        <w:t xml:space="preserve"> "О Концепции увеличения заготовки плазмы крови для производства лекарственных препаратов учреждениями Службы крови Федерального медико-биологического агентства и субъектов Российской Федерации на период до 2030 года"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1300805330</w:t>
      </w:r>
      <w:r w:rsidRPr="006A1EF0">
        <w:rPr>
          <w:color w:val="000000"/>
        </w:rPr>
        <w:t xml:space="preserve">Постановление Правительства РФ </w:t>
      </w:r>
      <w:hyperlink r:id="rId20" w:tooltip="&quot;О внесении изменений в Положение о лицензировании деятельности по производству биомедицинских клеточных продуктов&quot;&#10;Постановление Правительства РФ от 09.02.2023 N 187&#10;Статус: вступает в силу с 01.09.2023" w:history="1">
        <w:r w:rsidRPr="005A52BE">
          <w:rPr>
            <w:rStyle w:val="a9"/>
            <w:color w:val="E48B00"/>
          </w:rPr>
          <w:t>от 09.02.2023 N 187</w:t>
        </w:r>
      </w:hyperlink>
      <w:r w:rsidRPr="006A1EF0">
        <w:rPr>
          <w:color w:val="000000"/>
        </w:rPr>
        <w:t xml:space="preserve"> "О внесении изменений в Положение о лицензировании деятельности по производству биомедицинских клеточных продуктов"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1300826812</w:t>
      </w:r>
      <w:r w:rsidRPr="006A1EF0">
        <w:rPr>
          <w:color w:val="000000"/>
        </w:rPr>
        <w:t xml:space="preserve">Постановление Правительства РФ </w:t>
      </w:r>
      <w:hyperlink r:id="rId21" w:tooltip="&quot;О внесении изменений в постановление Правительства Российской Федерации от 31 марта 2020 г. N 373&quot;&#10;Постановление Правительства РФ от 14.02.2023 N 213&#10;Статус: действует с 01.03.2023" w:history="1">
        <w:r w:rsidRPr="005A52BE">
          <w:rPr>
            <w:rStyle w:val="a9"/>
            <w:color w:val="0000AA"/>
          </w:rPr>
          <w:t>от 14.02.2023 N 213</w:t>
        </w:r>
      </w:hyperlink>
      <w:r w:rsidRPr="006A1EF0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22" w:tooltip="&quot;Об утверждении Временных правил учета информации в целях предотвращения распространения новой ...&quot;&#10;Постановление Правительства РФ от 31.03.2020 N 373&#10;Статус: действующая редакция (действ. с 01.03.2023)" w:history="1">
        <w:r w:rsidRPr="005A52BE">
          <w:rPr>
            <w:rStyle w:val="a9"/>
            <w:color w:val="0000AA"/>
          </w:rPr>
          <w:t>от 31 марта 2020 г. N 373</w:t>
        </w:r>
      </w:hyperlink>
      <w:r w:rsidRPr="006A1EF0">
        <w:rPr>
          <w:color w:val="000000"/>
        </w:rPr>
        <w:t>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#S#G0#M12291 1300818805</w:t>
      </w:r>
      <w:r w:rsidRPr="006A1EF0">
        <w:rPr>
          <w:color w:val="000000"/>
        </w:rPr>
        <w:t xml:space="preserve">Постановление Правительства РФ </w:t>
      </w:r>
      <w:hyperlink r:id="rId23" w:tooltip="&quot;О внесении изменений в пункт 12_1 Положения об оплате дополнительных расходов на медицинскую, социальную ...&quot;&#10;Постановление Правительства РФ от 11.02.2023 N 199&#10;Статус: действует с 21.02.2023" w:history="1">
        <w:r w:rsidRPr="005A52BE">
          <w:rPr>
            <w:rStyle w:val="a9"/>
            <w:color w:val="0000AA"/>
          </w:rPr>
          <w:t>от 11.02.2023 N 199</w:t>
        </w:r>
      </w:hyperlink>
      <w:r w:rsidRPr="006A1EF0">
        <w:rPr>
          <w:color w:val="000000"/>
        </w:rPr>
        <w:t xml:space="preserve"> "О внесении изменений в пункт 12_1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1300865578</w:t>
      </w:r>
      <w:r w:rsidRPr="006A1EF0">
        <w:rPr>
          <w:color w:val="000000"/>
        </w:rPr>
        <w:t xml:space="preserve">Постановление Правительства РФ </w:t>
      </w:r>
      <w:hyperlink r:id="rId24" w:tooltip="&quot;О внесении изменений в Правила выдачи разрешения на осуществление розничной торговли лекарственными ...&quot;&#10;Постановление Правительства РФ от 18.02.2023 N 272&#10;Статус: действует с 02.03.2023" w:history="1">
        <w:r w:rsidRPr="005A52BE">
          <w:rPr>
            <w:rStyle w:val="a9"/>
            <w:color w:val="0000AA"/>
          </w:rPr>
          <w:t>от 18.02.2023 N 272</w:t>
        </w:r>
      </w:hyperlink>
      <w:r w:rsidRPr="006A1EF0">
        <w:rPr>
          <w:color w:val="000000"/>
        </w:rPr>
        <w:t xml:space="preserve"> "О внесении изменений в Правила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1300869139</w:t>
      </w:r>
      <w:proofErr w:type="gramStart"/>
      <w:r w:rsidRPr="006A1EF0">
        <w:rPr>
          <w:color w:val="000000"/>
        </w:rPr>
        <w:t xml:space="preserve">Постановление Правительства РФ </w:t>
      </w:r>
      <w:hyperlink r:id="rId25" w:tooltip="&quot;Об утверждении Правил предоставления субъектам обращения донорской крови и (или) ее компонентов ...&quot;&#10;Постановление Правительства РФ от 21.02.2023 N 288&#10;Статус: действует с 01.03.2023" w:history="1">
        <w:r w:rsidRPr="005A52BE">
          <w:rPr>
            <w:rStyle w:val="a9"/>
            <w:color w:val="0000AA"/>
          </w:rPr>
          <w:t>от 21.02.2023 N 288</w:t>
        </w:r>
      </w:hyperlink>
      <w:r w:rsidRPr="006A1EF0">
        <w:rPr>
          <w:color w:val="000000"/>
        </w:rPr>
        <w:t xml:space="preserve"> "Об утверждении Правил предоставления субъектам обращения донорской крови и (или) ее компонентов компенсации расходов на выполнение работ по заготовке и хранению донорской крови и </w:t>
      </w:r>
      <w:r w:rsidRPr="006A1EF0">
        <w:rPr>
          <w:color w:val="000000"/>
        </w:rPr>
        <w:lastRenderedPageBreak/>
        <w:t>(или) ее компонентов в целях передачи для производства лекарственных средств и (или) медицинских изделий, а также методики расчета такой компенсации"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  <w:proofErr w:type="gramEnd"/>
    </w:p>
    <w:p w:rsidR="006A1EF0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1300876915</w:t>
      </w:r>
      <w:r w:rsidRPr="006A1EF0">
        <w:rPr>
          <w:color w:val="000000"/>
        </w:rPr>
        <w:t xml:space="preserve">Постановление Правительства РФ </w:t>
      </w:r>
      <w:hyperlink r:id="rId26" w:tooltip="&quot;Об утверждении Положения о порядке проведения эксперимента по осуществлению розничной торговли ...&quot;&#10;Постановление Правительства РФ от 22.02.2023 N 292&#10;Статус: действует с 01.03.2023" w:history="1">
        <w:r w:rsidRPr="005A52BE">
          <w:rPr>
            <w:rStyle w:val="a9"/>
            <w:color w:val="0000AA"/>
          </w:rPr>
          <w:t>от 22.02.2023 N 292</w:t>
        </w:r>
      </w:hyperlink>
      <w:r w:rsidRPr="006A1EF0">
        <w:rPr>
          <w:color w:val="000000"/>
        </w:rPr>
        <w:t xml:space="preserve"> "Об утверждении Положения о порядке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5A52BE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#S#G0#M12291 1300891058</w:t>
      </w:r>
      <w:r w:rsidRPr="006A1EF0">
        <w:rPr>
          <w:color w:val="000000"/>
        </w:rPr>
        <w:t xml:space="preserve">Постановление Правительства РФ </w:t>
      </w:r>
      <w:hyperlink r:id="rId27" w:tooltip="&quot;О внесении изменений в постановление Правительства Российской Федерации от 9 февраля 2022 г. N 137&quot;&#10;Постановление Правительства РФ от 28.02.2023 N 322&#10;Статус: действует с 09.03.2023" w:history="1">
        <w:r w:rsidRPr="005A52BE">
          <w:rPr>
            <w:rStyle w:val="a9"/>
            <w:color w:val="0000AA"/>
          </w:rPr>
          <w:t>от 28.02.2023 N 322</w:t>
        </w:r>
      </w:hyperlink>
      <w:r w:rsidRPr="006A1EF0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28" w:tooltip="&quot;О проведении на территории Российской Федерации эксперимента по маркировке отдельных видов ...&quot;&#10;Постановление Правительства РФ от 09.02.2022 N 137&#10;Статус: действующая редакция (действ. с 09.03.2023)" w:history="1">
        <w:r w:rsidRPr="005A52BE">
          <w:rPr>
            <w:rStyle w:val="a9"/>
            <w:color w:val="0000AA"/>
          </w:rPr>
          <w:t>от 9 февраля 2022 г. N 137</w:t>
        </w:r>
      </w:hyperlink>
      <w:r w:rsidRPr="006A1EF0">
        <w:rPr>
          <w:color w:val="000000"/>
        </w:rPr>
        <w:t>"</w:t>
      </w:r>
      <w:r w:rsidRPr="006A1EF0">
        <w:rPr>
          <w:vanish/>
          <w:color w:val="000000"/>
        </w:rPr>
        <w:t>#S</w:t>
      </w:r>
      <w:r w:rsidR="005A52BE">
        <w:rPr>
          <w:color w:val="000000"/>
        </w:rPr>
        <w:t>;</w:t>
      </w:r>
    </w:p>
    <w:p w:rsidR="006A1EF0" w:rsidRPr="005A52BE" w:rsidRDefault="006A1EF0" w:rsidP="005A52BE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#G0#M12291 1300892217</w:t>
      </w:r>
      <w:r w:rsidRPr="005A52BE">
        <w:rPr>
          <w:color w:val="000000"/>
        </w:rPr>
        <w:t xml:space="preserve">Постановление Правительства РФ </w:t>
      </w:r>
      <w:hyperlink r:id="rId29" w:tooltip="&quot;О внесении изменений в некоторые акты Правительства Российской Федерации&quot;&#10;Постановление Правительства РФ от 16.02.2023 N 245&#10;Статус: действует с 09.03.2023" w:history="1">
        <w:r w:rsidRPr="005A52BE">
          <w:rPr>
            <w:rStyle w:val="a9"/>
            <w:color w:val="0000AA"/>
          </w:rPr>
          <w:t>от 16.02.2023 N 245</w:t>
        </w:r>
      </w:hyperlink>
      <w:r w:rsidRPr="005A52BE">
        <w:rPr>
          <w:color w:val="000000"/>
        </w:rPr>
        <w:t xml:space="preserve"> "О внесении изменений в некоторые акты Правительства Российской Федерации"</w:t>
      </w:r>
      <w:r w:rsidRPr="005A52BE">
        <w:rPr>
          <w:vanish/>
          <w:color w:val="000000"/>
        </w:rPr>
        <w:t>#S</w:t>
      </w:r>
      <w:r w:rsidR="005A52BE">
        <w:rPr>
          <w:color w:val="000000"/>
        </w:rPr>
        <w:t>.</w:t>
      </w:r>
    </w:p>
    <w:p w:rsidR="005A52BE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AE7407" w:rsidRDefault="00F27254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Минздрава России</w:t>
      </w:r>
    </w:p>
    <w:p w:rsidR="005A52BE" w:rsidRPr="00AE7407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5A52BE" w:rsidRPr="005A52BE" w:rsidRDefault="00F27254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7407">
        <w:rPr>
          <w:vanish/>
          <w:color w:val="000000"/>
        </w:rPr>
        <w:t>#G0#M12291 350030373#S#G0#M12291 350340879</w:t>
      </w:r>
      <w:r w:rsidR="00897BD6" w:rsidRPr="00AE7407">
        <w:rPr>
          <w:vanish/>
          <w:color w:val="000000"/>
        </w:rPr>
        <w:t>#G0#M12291 352000954</w:t>
      </w:r>
      <w:r w:rsidR="00F84515" w:rsidRPr="00AE7407">
        <w:rPr>
          <w:vanish/>
          <w:color w:val="000000"/>
        </w:rPr>
        <w:t>1. #G0#M12291 352337186</w:t>
      </w:r>
      <w:r w:rsidR="00AE7407" w:rsidRPr="00AE7407">
        <w:rPr>
          <w:vanish/>
          <w:color w:val="000000"/>
        </w:rPr>
        <w:t>1.#G0#M12291 1300396212</w:t>
      </w:r>
      <w:r w:rsidR="005A52BE" w:rsidRPr="005A52BE">
        <w:rPr>
          <w:vanish/>
          <w:color w:val="000000"/>
        </w:rPr>
        <w:t>#G0#M12291 1300613337</w:t>
      </w:r>
      <w:proofErr w:type="gramStart"/>
      <w:r w:rsidR="005A52BE" w:rsidRPr="005A52BE">
        <w:rPr>
          <w:color w:val="000000"/>
        </w:rPr>
        <w:t xml:space="preserve">Приказ Минздрава России </w:t>
      </w:r>
      <w:hyperlink r:id="rId30" w:tooltip="&quot;Об утверждении доли заработной платы в структуре среднего норматива финансовых затрат на единицу объема ...&quot;&#10;Приказ Минздрава России от 09.01.2023 N 5н&#10;Статус: действует с 10.02.2023" w:history="1">
        <w:r w:rsidR="005A52BE" w:rsidRPr="005A52BE">
          <w:rPr>
            <w:rStyle w:val="a9"/>
            <w:color w:val="0000AA"/>
          </w:rPr>
          <w:t>от 09.01.2023 N 5н</w:t>
        </w:r>
      </w:hyperlink>
      <w:r w:rsidR="005A52BE" w:rsidRPr="005A52BE">
        <w:rPr>
          <w:color w:val="000000"/>
        </w:rPr>
        <w:t xml:space="preserve"> "Об утверждении доли заработной платы в структуре среднего норматива финансовых затрат на единицу объема высокотехнологичной медицинской помощи, не включенной в базовую программу обязательного медицинского страхования, а также формы представления органами, осуществляющими функции и полномочия учредителей, информации о показателях объема высокотехнологичной медицинской помощи, не включенной в базовую программу обязательного медицинского страхования, установленных для государственных</w:t>
      </w:r>
      <w:proofErr w:type="gramEnd"/>
      <w:r w:rsidR="005A52BE" w:rsidRPr="005A52BE">
        <w:rPr>
          <w:color w:val="000000"/>
        </w:rPr>
        <w:t xml:space="preserve"> учреждений в государственном задании, на год, предшествующий году, на который рассчитывается субсидия"</w:t>
      </w:r>
      <w:r w:rsidR="005A52BE"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#G0#M12291 1300744799</w:t>
      </w:r>
      <w:r w:rsidRPr="005A52BE">
        <w:rPr>
          <w:color w:val="000000"/>
        </w:rPr>
        <w:t xml:space="preserve">Письмо Минздрава России </w:t>
      </w:r>
      <w:hyperlink r:id="rId31" w:tooltip="&quot;О направлении Универсального алгоритма оказания первой помощи&quot;&#10;Письмо Минздрава России от 20.01.2023 N 30-2/И/2-791" w:history="1">
        <w:r w:rsidRPr="005A52BE">
          <w:rPr>
            <w:rStyle w:val="a9"/>
            <w:color w:val="0000AA"/>
          </w:rPr>
          <w:t>от 20.01.2023 N 30-2</w:t>
        </w:r>
        <w:proofErr w:type="gramStart"/>
        <w:r w:rsidRPr="005A52BE">
          <w:rPr>
            <w:rStyle w:val="a9"/>
            <w:color w:val="0000AA"/>
          </w:rPr>
          <w:t>/И</w:t>
        </w:r>
        <w:proofErr w:type="gramEnd"/>
        <w:r w:rsidRPr="005A52BE">
          <w:rPr>
            <w:rStyle w:val="a9"/>
            <w:color w:val="0000AA"/>
          </w:rPr>
          <w:t>/2-791</w:t>
        </w:r>
      </w:hyperlink>
      <w:r w:rsidRPr="005A52BE">
        <w:rPr>
          <w:color w:val="000000"/>
        </w:rPr>
        <w:t xml:space="preserve"> "О направлении Универсального алгоритма оказания первой помощи"</w:t>
      </w:r>
      <w:r w:rsidRPr="005A52BE">
        <w:rPr>
          <w:vanish/>
          <w:color w:val="000000"/>
        </w:rPr>
        <w:t>#S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#G0#M12291 1300726309</w:t>
      </w:r>
      <w:r w:rsidRPr="005A52BE">
        <w:rPr>
          <w:color w:val="000000"/>
        </w:rPr>
        <w:t xml:space="preserve">Приказ Минздрава России </w:t>
      </w:r>
      <w:hyperlink r:id="rId32" w:tooltip="&quot;Об утверждении стандарта медицинской помощи взрослым при синдроме гиперстимуляции яичников (диагностика и лечение)&quot;&#10;Приказ Минздрава России от 09.01.2023 N 4н&#10;Статус: действует с 11.02.2023" w:history="1">
        <w:r w:rsidRPr="005A52BE">
          <w:rPr>
            <w:rStyle w:val="a9"/>
            <w:color w:val="0000AA"/>
          </w:rPr>
          <w:t>от 09.01.2023 N 4н</w:t>
        </w:r>
      </w:hyperlink>
      <w:r w:rsidRPr="005A52BE">
        <w:rPr>
          <w:color w:val="000000"/>
        </w:rPr>
        <w:t xml:space="preserve"> "Об утверждении стандарта медицинской помощи взрослым при синдроме </w:t>
      </w:r>
      <w:proofErr w:type="spellStart"/>
      <w:r w:rsidRPr="005A52BE">
        <w:rPr>
          <w:color w:val="000000"/>
        </w:rPr>
        <w:t>гиперстимуляции</w:t>
      </w:r>
      <w:proofErr w:type="spellEnd"/>
      <w:r w:rsidRPr="005A52BE">
        <w:rPr>
          <w:color w:val="000000"/>
        </w:rPr>
        <w:t xml:space="preserve"> яичников (диагностика и лечение)"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1300726310</w:t>
      </w:r>
      <w:r w:rsidRPr="005A52BE">
        <w:rPr>
          <w:color w:val="000000"/>
        </w:rPr>
        <w:t xml:space="preserve">Приказ Минздрава России </w:t>
      </w:r>
      <w:hyperlink r:id="rId33" w:tooltip="&quot;Об утверждении стандарта медицинской помощи при истмико-цервикальной недостаточности (диагностика и лечение)&quot;&#10;Приказ Минздрава России от 09.01.2023 N 3н&#10;Статус: действует с 11.02.2023" w:history="1">
        <w:r w:rsidRPr="005A52BE">
          <w:rPr>
            <w:rStyle w:val="a9"/>
            <w:color w:val="0000AA"/>
          </w:rPr>
          <w:t>от 09.01.2023 N 3н</w:t>
        </w:r>
      </w:hyperlink>
      <w:r w:rsidRPr="005A52BE">
        <w:rPr>
          <w:color w:val="000000"/>
        </w:rPr>
        <w:t xml:space="preserve"> "Об утверждении стандарта медицинской помощи при </w:t>
      </w:r>
      <w:proofErr w:type="spellStart"/>
      <w:r w:rsidRPr="005A52BE">
        <w:rPr>
          <w:color w:val="000000"/>
        </w:rPr>
        <w:t>истмико</w:t>
      </w:r>
      <w:proofErr w:type="spellEnd"/>
      <w:r w:rsidRPr="005A52BE">
        <w:rPr>
          <w:color w:val="000000"/>
        </w:rPr>
        <w:t>-цервикальной недостаточности (диагностика и лечение)"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1300726311</w:t>
      </w:r>
      <w:r w:rsidRPr="005A52BE">
        <w:rPr>
          <w:color w:val="000000"/>
        </w:rPr>
        <w:t xml:space="preserve">Приказ Минздрава России </w:t>
      </w:r>
      <w:hyperlink r:id="rId34" w:tooltip="&quot;Об утверждении стандарта медицинской помощи при свершившемся выкидыше (самопроизвольном аборте) и ...&quot;&#10;Приказ Минздрава России от 09.01.2023 N 2н&#10;Статус: действует с 11.02.2023" w:history="1">
        <w:r w:rsidRPr="005A52BE">
          <w:rPr>
            <w:rStyle w:val="a9"/>
            <w:color w:val="0000AA"/>
          </w:rPr>
          <w:t>от 09.01.2023 N 2н</w:t>
        </w:r>
      </w:hyperlink>
      <w:r w:rsidRPr="005A52BE">
        <w:rPr>
          <w:color w:val="000000"/>
        </w:rPr>
        <w:t xml:space="preserve">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</w:t>
      </w:r>
      <w:hyperlink r:id="rId35" w:tooltip="&quot;Об утверждении стандарта специализированной медицинской помощи при самопроизвольном прерывании беременности (с изменениями на 9 января 2023 года)&quot;&#10;Приказ Минздрава России от 07.11.2012 N 590н&#10;Статус: действующая редакция (действ. с 11.02.2023)" w:history="1">
        <w:r w:rsidRPr="005A52BE">
          <w:rPr>
            <w:rStyle w:val="a9"/>
            <w:color w:val="0000AA"/>
          </w:rPr>
          <w:t>от 7 ноября 2012 г. N 590н</w:t>
        </w:r>
      </w:hyperlink>
      <w:r w:rsidRPr="005A52BE">
        <w:rPr>
          <w:color w:val="000000"/>
        </w:rPr>
        <w:t>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1300726315</w:t>
      </w:r>
      <w:r w:rsidRPr="005A52BE">
        <w:rPr>
          <w:color w:val="000000"/>
        </w:rPr>
        <w:t xml:space="preserve">Приказ Минздрава России </w:t>
      </w:r>
      <w:hyperlink r:id="rId36" w:tooltip="&quot;Об утверждении стандарта медицинской помощи при угрожающем выкидыше (диагностика и лечение)&quot;&#10;Приказ Минздрава России от 09.01.2023 N 1н&#10;Статус: действует с 12.02.2023" w:history="1">
        <w:r w:rsidRPr="005A52BE">
          <w:rPr>
            <w:rStyle w:val="a9"/>
            <w:color w:val="0000AA"/>
          </w:rPr>
          <w:t>от 09.01.2023 N 1н</w:t>
        </w:r>
      </w:hyperlink>
      <w:r w:rsidRPr="005A52BE">
        <w:rPr>
          <w:color w:val="000000"/>
        </w:rPr>
        <w:t xml:space="preserve"> "Об утверждении стандарта медицинской помощи при угрожающем выкидыше (диагностика и лечение)"</w:t>
      </w:r>
      <w:r w:rsidRPr="005A52BE">
        <w:rPr>
          <w:vanish/>
          <w:color w:val="000000"/>
        </w:rPr>
        <w:t>#S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#G0#M12291 1300744799#S#G0#M12291 352393200</w:t>
      </w:r>
      <w:r w:rsidRPr="005A52BE">
        <w:rPr>
          <w:color w:val="000000"/>
        </w:rPr>
        <w:t xml:space="preserve">Приказ Минздрава России </w:t>
      </w:r>
      <w:hyperlink r:id="rId37" w:tooltip="&quot;О внесении изменений в Положение о межведомственной комиссии по определению дефектуры или риска ...&quot;&#10;Приказ Минздрава России от 03.11.2022 N 724н&#10;Статус: действует с 24.02.2023" w:history="1">
        <w:r w:rsidRPr="005A52BE">
          <w:rPr>
            <w:rStyle w:val="a9"/>
            <w:color w:val="0000AA"/>
          </w:rPr>
          <w:t>от 03.11.2022 N 724н</w:t>
        </w:r>
      </w:hyperlink>
      <w:r w:rsidRPr="005A52BE">
        <w:rPr>
          <w:color w:val="000000"/>
        </w:rPr>
        <w:t xml:space="preserve"> "О внесении изменений в Положение о межведомственной комиссии по определению </w:t>
      </w:r>
      <w:proofErr w:type="spellStart"/>
      <w:r w:rsidRPr="005A52BE">
        <w:rPr>
          <w:color w:val="000000"/>
        </w:rPr>
        <w:t>дефектуры</w:t>
      </w:r>
      <w:proofErr w:type="spellEnd"/>
      <w:r w:rsidRPr="005A52BE">
        <w:rPr>
          <w:color w:val="000000"/>
        </w:rPr>
        <w:t xml:space="preserve"> или риска возникновения </w:t>
      </w:r>
      <w:proofErr w:type="spellStart"/>
      <w:r w:rsidRPr="005A52BE">
        <w:rPr>
          <w:color w:val="000000"/>
        </w:rPr>
        <w:t>дефектуры</w:t>
      </w:r>
      <w:proofErr w:type="spellEnd"/>
      <w:r w:rsidRPr="005A52BE">
        <w:rPr>
          <w:color w:val="000000"/>
        </w:rPr>
        <w:t xml:space="preserve"> лекарственных препаратов в связи с введением в отношении Российской Федерации ограничительных мер экономического характера, утвержденное приказом Министерства здравоохранения Российской Федерации </w:t>
      </w:r>
      <w:hyperlink r:id="rId38" w:tooltip="&quot;О межведомственной комиссии по определению дефектуры или риска возникновения дефектуры ...&quot;&#10;Приказ Минздрава России от 19.05.2022 N 339н&#10;Статус: действующая редакция (действ. с 24.02.2023)" w:history="1">
        <w:r w:rsidRPr="005A52BE">
          <w:rPr>
            <w:rStyle w:val="a9"/>
            <w:color w:val="0000AA"/>
          </w:rPr>
          <w:t>от 19 мая 2022 г. N 339н</w:t>
        </w:r>
      </w:hyperlink>
      <w:r w:rsidRPr="005A52BE">
        <w:rPr>
          <w:color w:val="000000"/>
        </w:rPr>
        <w:t>"</w:t>
      </w:r>
      <w:r w:rsidRPr="005A52BE">
        <w:rPr>
          <w:vanish/>
          <w:color w:val="000000"/>
        </w:rPr>
        <w:t>#S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#G0#M12291 1300790828</w:t>
      </w:r>
      <w:proofErr w:type="gramStart"/>
      <w:r w:rsidRPr="005A52BE">
        <w:rPr>
          <w:color w:val="000000"/>
        </w:rPr>
        <w:t xml:space="preserve">Приказ Минздрава России </w:t>
      </w:r>
      <w:hyperlink r:id="rId39" w:tooltip="&quot;Об утверждении стандарта медицинской помощи взрослым при коксартрозе (диагностика, лечение и ...&quot;&#10;Приказ Минздрава России от 16.01.2023 N 11н&#10;Статус: действует с 03.03.2023" w:history="1">
        <w:r w:rsidRPr="005A52BE">
          <w:rPr>
            <w:rStyle w:val="a9"/>
            <w:color w:val="0000AA"/>
          </w:rPr>
          <w:t>от 16.01.2023 N 11н</w:t>
        </w:r>
      </w:hyperlink>
      <w:r w:rsidRPr="005A52BE">
        <w:rPr>
          <w:color w:val="000000"/>
        </w:rPr>
        <w:t xml:space="preserve"> "Об утверждении стандарта медицинской помощи взрослым при </w:t>
      </w:r>
      <w:proofErr w:type="spellStart"/>
      <w:r w:rsidRPr="005A52BE">
        <w:rPr>
          <w:color w:val="000000"/>
        </w:rPr>
        <w:t>коксартрозе</w:t>
      </w:r>
      <w:proofErr w:type="spellEnd"/>
      <w:r w:rsidRPr="005A52BE">
        <w:rPr>
          <w:color w:val="000000"/>
        </w:rPr>
        <w:t xml:space="preserve"> (диагностика, лечение и диспансерное наблюдение) и о внесении изменения в стандарт первичной медико-санитарной помощи при осложнениях, связанных с внутренними ортопедическими протезными устройствами, </w:t>
      </w:r>
      <w:proofErr w:type="spellStart"/>
      <w:r w:rsidRPr="005A52BE">
        <w:rPr>
          <w:color w:val="000000"/>
        </w:rPr>
        <w:lastRenderedPageBreak/>
        <w:t>имплантами</w:t>
      </w:r>
      <w:proofErr w:type="spellEnd"/>
      <w:r w:rsidRPr="005A52BE">
        <w:rPr>
          <w:color w:val="000000"/>
        </w:rPr>
        <w:t xml:space="preserve"> и трансплантатами тазобедренного сустава, утвержденный приказом Министерства здравоохранения Российской Федерации </w:t>
      </w:r>
      <w:hyperlink r:id="rId40" w:tooltip="&quot;Об утверждении стандарта первичной медико-санитарной помощи при осложнениях, связанных с внутренними ...&quot;&#10;Приказ Минздрава России от 29.12.2012 N 1669н&#10;Статус: действует с 01.07.2013" w:history="1">
        <w:r w:rsidRPr="005A52BE">
          <w:rPr>
            <w:rStyle w:val="a9"/>
            <w:color w:val="0000AA"/>
          </w:rPr>
          <w:t>от 29 декабря 2012 г. N 1669н</w:t>
        </w:r>
      </w:hyperlink>
      <w:r w:rsidRPr="005A52BE">
        <w:rPr>
          <w:color w:val="000000"/>
        </w:rPr>
        <w:t>"</w:t>
      </w:r>
      <w:r>
        <w:rPr>
          <w:color w:val="000000"/>
        </w:rPr>
        <w:t>;</w:t>
      </w:r>
      <w:proofErr w:type="gramEnd"/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1300838822</w:t>
      </w:r>
      <w:r w:rsidRPr="005A52BE">
        <w:rPr>
          <w:color w:val="000000"/>
        </w:rPr>
        <w:t xml:space="preserve">Приказ Минздрава России </w:t>
      </w:r>
      <w:hyperlink r:id="rId41" w:tooltip="&quot;Об утверждении стандарта первичной медико-санитарной помощи взрослым при наружных отитах (диагностика и лечение)&quot;&#10;Приказ Минздрава России от 26.01.2023 N 28н&#10;Статус: действует с 04.03.2023" w:history="1">
        <w:r w:rsidRPr="005A52BE">
          <w:rPr>
            <w:rStyle w:val="a9"/>
            <w:color w:val="0000AA"/>
          </w:rPr>
          <w:t>от 26.01.2023 N 28н</w:t>
        </w:r>
      </w:hyperlink>
      <w:r w:rsidRPr="005A52BE">
        <w:rPr>
          <w:color w:val="000000"/>
        </w:rPr>
        <w:t xml:space="preserve"> "Об утверждении стандарта первичной медико-санитарной помощи взрослым при наружных отитах (диагностика и лечение)"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1300838828</w:t>
      </w:r>
      <w:r w:rsidRPr="005A52BE">
        <w:rPr>
          <w:color w:val="000000"/>
        </w:rPr>
        <w:t xml:space="preserve">Приказ Минздрава России </w:t>
      </w:r>
      <w:hyperlink r:id="rId42" w:tooltip="&quot;Об утверждении стандарта медицинской помощи взрослым при эпителиальном копчиковом ходе (диагностика и лечение)&quot;&#10;Приказ Минздрава России от 25.01.2023 N 24н&#10;Статус: действует с 04.03.2023" w:history="1">
        <w:r w:rsidRPr="005A52BE">
          <w:rPr>
            <w:rStyle w:val="a9"/>
            <w:color w:val="0000AA"/>
          </w:rPr>
          <w:t>от 25.01.2023 N 24н</w:t>
        </w:r>
      </w:hyperlink>
      <w:r w:rsidRPr="005A52BE">
        <w:rPr>
          <w:color w:val="000000"/>
        </w:rPr>
        <w:t xml:space="preserve"> "Об утверждении стандарта медицинской помощи взрослым при эпителиальном копчиковом ходе (диагностика и лечение)"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1300838834</w:t>
      </w:r>
      <w:r w:rsidRPr="005A52BE">
        <w:rPr>
          <w:color w:val="000000"/>
        </w:rPr>
        <w:t xml:space="preserve">Приказ Минздрава России </w:t>
      </w:r>
      <w:hyperlink r:id="rId43" w:tooltip="&quot;Об утверждении стандарта медицинской помощи взрослым при фолиеводефицитной анемии (диагностика, лечение и диспансерное наблюдение)&quot;&#10;Приказ Минздрава России от 24.01.2023 N 21н&#10;Статус: действует с 04.03.2023" w:history="1">
        <w:r w:rsidRPr="005A52BE">
          <w:rPr>
            <w:rStyle w:val="a9"/>
            <w:color w:val="0000AA"/>
          </w:rPr>
          <w:t>от 24.01.2023 N 21н</w:t>
        </w:r>
      </w:hyperlink>
      <w:r w:rsidRPr="005A52BE">
        <w:rPr>
          <w:color w:val="000000"/>
        </w:rPr>
        <w:t xml:space="preserve"> "Об утверждении стандарта медицинской помощи взрослым при </w:t>
      </w:r>
      <w:proofErr w:type="spellStart"/>
      <w:r w:rsidRPr="005A52BE">
        <w:rPr>
          <w:color w:val="000000"/>
        </w:rPr>
        <w:t>фолиеводефицитной</w:t>
      </w:r>
      <w:proofErr w:type="spellEnd"/>
      <w:r w:rsidRPr="005A52BE">
        <w:rPr>
          <w:color w:val="000000"/>
        </w:rPr>
        <w:t xml:space="preserve"> анемии (диагностика, лечение и диспансерное наблюдение)"</w:t>
      </w:r>
      <w:r>
        <w:rPr>
          <w:color w:val="000000"/>
        </w:rPr>
        <w:t>;</w:t>
      </w:r>
    </w:p>
    <w:p w:rsidR="005A52BE" w:rsidRPr="005A52BE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A52BE">
        <w:rPr>
          <w:vanish/>
          <w:color w:val="000000"/>
        </w:rPr>
        <w:t>#S#M12291 1300838835</w:t>
      </w:r>
      <w:r w:rsidRPr="005A52BE">
        <w:rPr>
          <w:color w:val="000000"/>
        </w:rPr>
        <w:t xml:space="preserve">Приказ Минздрава России </w:t>
      </w:r>
      <w:hyperlink r:id="rId44" w:tooltip="&quot;Об утверждении стандарта медицинской помощи взрослым при ректовагинальном свище (диагностика и лечение)&quot;&#10;Приказ Минздрава России от 24.01.2023 N 20н&#10;Статус: действует с 04.03.2023" w:history="1">
        <w:r w:rsidRPr="005A52BE">
          <w:rPr>
            <w:rStyle w:val="a9"/>
            <w:color w:val="0000AA"/>
          </w:rPr>
          <w:t>от 24.01.2023 N 20н</w:t>
        </w:r>
      </w:hyperlink>
      <w:r w:rsidRPr="005A52BE">
        <w:rPr>
          <w:color w:val="000000"/>
        </w:rPr>
        <w:t xml:space="preserve"> "Об утверждении стандарта медицинской помощи взрослым при </w:t>
      </w:r>
      <w:proofErr w:type="spellStart"/>
      <w:r w:rsidRPr="005A52BE">
        <w:rPr>
          <w:color w:val="000000"/>
        </w:rPr>
        <w:t>ректовагинальном</w:t>
      </w:r>
      <w:proofErr w:type="spellEnd"/>
      <w:r w:rsidRPr="005A52BE">
        <w:rPr>
          <w:color w:val="000000"/>
        </w:rPr>
        <w:t xml:space="preserve"> свище (диагностика и лечение)"</w:t>
      </w:r>
      <w:r>
        <w:rPr>
          <w:color w:val="000000"/>
        </w:rPr>
        <w:t>;</w:t>
      </w:r>
      <w:bookmarkStart w:id="0" w:name="_GoBack"/>
      <w:bookmarkEnd w:id="0"/>
    </w:p>
    <w:p w:rsidR="001035CB" w:rsidRPr="00AE7407" w:rsidRDefault="005A52BE" w:rsidP="005A52B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5A52BE">
        <w:rPr>
          <w:vanish/>
          <w:color w:val="000000"/>
        </w:rPr>
        <w:t>#G0#M12291 1300838795</w:t>
      </w:r>
      <w:r w:rsidRPr="005A52BE">
        <w:rPr>
          <w:color w:val="000000"/>
        </w:rPr>
        <w:t xml:space="preserve">Приказ Минздрава России </w:t>
      </w:r>
      <w:hyperlink r:id="rId45" w:tooltip="&quot;Об утверждении перечня лекарственных препаратов и фармакотерапевтических групп лекарственных препаратов ...&quot;&#10;Приказ Минздрава России от 01.02.2023 N 36н&#10;Статус: действует с 01.03.2023" w:history="1">
        <w:r w:rsidRPr="005A52BE">
          <w:rPr>
            <w:rStyle w:val="a9"/>
            <w:color w:val="0000AA"/>
          </w:rPr>
          <w:t>от 01.02.2023 N 36н</w:t>
        </w:r>
      </w:hyperlink>
      <w:r w:rsidRPr="005A52BE">
        <w:rPr>
          <w:color w:val="000000"/>
        </w:rPr>
        <w:t xml:space="preserve"> "Об утверждении перечня лекарственных препаратов и фармакотерапевтических групп лекарственных препаратов, разрешенных к реализации в рамках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способом"</w:t>
      </w:r>
      <w:r w:rsidRPr="005A52BE">
        <w:rPr>
          <w:vanish/>
          <w:color w:val="000000"/>
        </w:rPr>
        <w:t>#S</w:t>
      </w:r>
      <w:r>
        <w:rPr>
          <w:vanish/>
        </w:rPr>
        <w:t>…</w:t>
      </w:r>
      <w:r>
        <w:t>.</w:t>
      </w:r>
    </w:p>
    <w:sectPr w:rsidR="001035CB" w:rsidRPr="00AE7407" w:rsidSect="00382558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0F3B"/>
    <w:multiLevelType w:val="hybridMultilevel"/>
    <w:tmpl w:val="F90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2BE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1EF0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0674235" TargetMode="External"/><Relationship Id="rId18" Type="http://schemas.openxmlformats.org/officeDocument/2006/relationships/hyperlink" Target="kodeks://link/d?nd=1300775545" TargetMode="External"/><Relationship Id="rId26" Type="http://schemas.openxmlformats.org/officeDocument/2006/relationships/hyperlink" Target="kodeks://link/d?nd=1300876915" TargetMode="External"/><Relationship Id="rId39" Type="http://schemas.openxmlformats.org/officeDocument/2006/relationships/hyperlink" Target="kodeks://link/d?nd=1300790828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0826812" TargetMode="External"/><Relationship Id="rId34" Type="http://schemas.openxmlformats.org/officeDocument/2006/relationships/hyperlink" Target="kodeks://link/d?nd=1300726311" TargetMode="External"/><Relationship Id="rId42" Type="http://schemas.openxmlformats.org/officeDocument/2006/relationships/hyperlink" Target="kodeks://link/d?nd=1300838828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739068" TargetMode="External"/><Relationship Id="rId17" Type="http://schemas.openxmlformats.org/officeDocument/2006/relationships/hyperlink" Target="kodeks://link/d?nd=1300778666" TargetMode="External"/><Relationship Id="rId25" Type="http://schemas.openxmlformats.org/officeDocument/2006/relationships/hyperlink" Target="kodeks://link/d?nd=1300869139" TargetMode="External"/><Relationship Id="rId33" Type="http://schemas.openxmlformats.org/officeDocument/2006/relationships/hyperlink" Target="kodeks://link/d?nd=1300726310" TargetMode="External"/><Relationship Id="rId38" Type="http://schemas.openxmlformats.org/officeDocument/2006/relationships/hyperlink" Target="kodeks://link/d?nd=350458320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kodeks://link/d?nd=557297080" TargetMode="External"/><Relationship Id="rId20" Type="http://schemas.openxmlformats.org/officeDocument/2006/relationships/hyperlink" Target="kodeks://link/d?nd=1300805330" TargetMode="External"/><Relationship Id="rId29" Type="http://schemas.openxmlformats.org/officeDocument/2006/relationships/hyperlink" Target="kodeks://link/d?nd=1300892217" TargetMode="External"/><Relationship Id="rId41" Type="http://schemas.openxmlformats.org/officeDocument/2006/relationships/hyperlink" Target="kodeks://link/d?nd=13008388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728461969" TargetMode="External"/><Relationship Id="rId24" Type="http://schemas.openxmlformats.org/officeDocument/2006/relationships/hyperlink" Target="kodeks://link/d?nd=1300865578" TargetMode="External"/><Relationship Id="rId32" Type="http://schemas.openxmlformats.org/officeDocument/2006/relationships/hyperlink" Target="kodeks://link/d?nd=1300726309" TargetMode="External"/><Relationship Id="rId37" Type="http://schemas.openxmlformats.org/officeDocument/2006/relationships/hyperlink" Target="kodeks://link/d?nd=352393200" TargetMode="External"/><Relationship Id="rId40" Type="http://schemas.openxmlformats.org/officeDocument/2006/relationships/hyperlink" Target="kodeks://link/d?nd=902398373" TargetMode="External"/><Relationship Id="rId45" Type="http://schemas.openxmlformats.org/officeDocument/2006/relationships/hyperlink" Target="kodeks://link/d?nd=1300838795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1300757296" TargetMode="External"/><Relationship Id="rId23" Type="http://schemas.openxmlformats.org/officeDocument/2006/relationships/hyperlink" Target="kodeks://link/d?nd=1300818805" TargetMode="External"/><Relationship Id="rId28" Type="http://schemas.openxmlformats.org/officeDocument/2006/relationships/hyperlink" Target="kodeks://link/d?nd=728114554" TargetMode="External"/><Relationship Id="rId36" Type="http://schemas.openxmlformats.org/officeDocument/2006/relationships/hyperlink" Target="kodeks://link/d?nd=1300726315" TargetMode="External"/><Relationship Id="rId10" Type="http://schemas.openxmlformats.org/officeDocument/2006/relationships/hyperlink" Target="kodeks://link/d?nd=1300679063" TargetMode="External"/><Relationship Id="rId19" Type="http://schemas.openxmlformats.org/officeDocument/2006/relationships/hyperlink" Target="kodeks://link/d?nd=1300805336" TargetMode="External"/><Relationship Id="rId31" Type="http://schemas.openxmlformats.org/officeDocument/2006/relationships/hyperlink" Target="kodeks://link/d?nd=1300744799" TargetMode="External"/><Relationship Id="rId44" Type="http://schemas.openxmlformats.org/officeDocument/2006/relationships/hyperlink" Target="kodeks://link/d?nd=13008388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0836749" TargetMode="External"/><Relationship Id="rId14" Type="http://schemas.openxmlformats.org/officeDocument/2006/relationships/hyperlink" Target="kodeks://link/d?nd=565798078" TargetMode="External"/><Relationship Id="rId22" Type="http://schemas.openxmlformats.org/officeDocument/2006/relationships/hyperlink" Target="kodeks://link/d?nd=564578225" TargetMode="External"/><Relationship Id="rId27" Type="http://schemas.openxmlformats.org/officeDocument/2006/relationships/hyperlink" Target="kodeks://link/d?nd=1300891058" TargetMode="External"/><Relationship Id="rId30" Type="http://schemas.openxmlformats.org/officeDocument/2006/relationships/hyperlink" Target="kodeks://link/d?nd=1300613337" TargetMode="External"/><Relationship Id="rId35" Type="http://schemas.openxmlformats.org/officeDocument/2006/relationships/hyperlink" Target="kodeks://link/d?nd=902381064" TargetMode="External"/><Relationship Id="rId43" Type="http://schemas.openxmlformats.org/officeDocument/2006/relationships/hyperlink" Target="kodeks://link/d?nd=1300838834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126D-F644-4189-9A4F-52B3D10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2550</Words>
  <Characters>14540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29</cp:revision>
  <cp:lastPrinted>2022-03-11T07:45:00Z</cp:lastPrinted>
  <dcterms:created xsi:type="dcterms:W3CDTF">2022-03-10T15:22:00Z</dcterms:created>
  <dcterms:modified xsi:type="dcterms:W3CDTF">2023-03-10T08:38:00Z</dcterms:modified>
</cp:coreProperties>
</file>